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4C" w:rsidRDefault="008B255F" w:rsidP="00FD58BB">
      <w:pPr>
        <w:ind w:left="4253"/>
        <w:rPr>
          <w:b/>
        </w:rPr>
      </w:pPr>
      <w:r>
        <w:rPr>
          <w:rFonts w:asciiTheme="majorHAnsi" w:eastAsia="Tahoma" w:hAnsiTheme="maj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ECDF5F" wp14:editId="6C42493A">
            <wp:simplePos x="0" y="0"/>
            <wp:positionH relativeFrom="margin">
              <wp:posOffset>-600075</wp:posOffset>
            </wp:positionH>
            <wp:positionV relativeFrom="paragraph">
              <wp:posOffset>-648335</wp:posOffset>
            </wp:positionV>
            <wp:extent cx="6963410" cy="2777490"/>
            <wp:effectExtent l="0" t="0" r="8890" b="3810"/>
            <wp:wrapNone/>
            <wp:docPr id="1" name="Obraz 1" descr="ZFE_P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FE_PO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F4C" w:rsidRDefault="00F90F4C" w:rsidP="00FD58BB">
      <w:pPr>
        <w:ind w:left="4253"/>
        <w:rPr>
          <w:b/>
        </w:rPr>
      </w:pPr>
    </w:p>
    <w:p w:rsidR="003C1CD3" w:rsidRDefault="003C1CD3" w:rsidP="00C128BD">
      <w:pPr>
        <w:rPr>
          <w:b/>
        </w:rPr>
      </w:pPr>
    </w:p>
    <w:p w:rsidR="00C128BD" w:rsidRDefault="00C128BD" w:rsidP="00C128BD">
      <w:pPr>
        <w:rPr>
          <w:b/>
        </w:rPr>
      </w:pPr>
    </w:p>
    <w:p w:rsidR="00C128BD" w:rsidRDefault="00C128BD" w:rsidP="00C128BD">
      <w:pPr>
        <w:rPr>
          <w:b/>
        </w:rPr>
      </w:pPr>
    </w:p>
    <w:p w:rsidR="00C128BD" w:rsidRDefault="00C128BD" w:rsidP="00C128BD">
      <w:pPr>
        <w:rPr>
          <w:b/>
        </w:rPr>
      </w:pPr>
    </w:p>
    <w:p w:rsidR="00C128BD" w:rsidRDefault="00C128BD" w:rsidP="00F80096">
      <w:pPr>
        <w:rPr>
          <w:b/>
        </w:rPr>
      </w:pPr>
    </w:p>
    <w:p w:rsidR="00F80096" w:rsidRDefault="00F80096" w:rsidP="00F80096">
      <w:pPr>
        <w:rPr>
          <w:b/>
        </w:rPr>
      </w:pPr>
    </w:p>
    <w:p w:rsidR="00F80096" w:rsidRDefault="00F80096" w:rsidP="00F80096">
      <w:pPr>
        <w:rPr>
          <w:b/>
        </w:rPr>
      </w:pPr>
    </w:p>
    <w:p w:rsidR="00F80096" w:rsidRDefault="00F80096" w:rsidP="00F80096">
      <w:pPr>
        <w:rPr>
          <w:b/>
        </w:rPr>
      </w:pPr>
    </w:p>
    <w:p w:rsidR="00E3297E" w:rsidRDefault="00E3297E" w:rsidP="0051021C"/>
    <w:p w:rsidR="00E3297E" w:rsidRDefault="00E3297E" w:rsidP="0051021C"/>
    <w:p w:rsidR="00782C43" w:rsidRDefault="00782C43" w:rsidP="00782C43">
      <w:pPr>
        <w:pStyle w:val="HTML-wstpniesformatowany"/>
        <w:rPr>
          <w:rFonts w:ascii="Arial Narrow" w:hAnsi="Arial Narrow"/>
          <w:sz w:val="22"/>
          <w:szCs w:val="22"/>
        </w:rPr>
      </w:pPr>
    </w:p>
    <w:p w:rsidR="00BF5157" w:rsidRPr="00880E42" w:rsidRDefault="00BF5157" w:rsidP="00BF5157">
      <w:pPr>
        <w:tabs>
          <w:tab w:val="right" w:pos="7560"/>
        </w:tabs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ZFE-II.042.2.31.2019</w:t>
      </w:r>
    </w:p>
    <w:p w:rsidR="00BF5157" w:rsidRPr="00DA5CCE" w:rsidRDefault="00BF5157" w:rsidP="00BF5157">
      <w:pPr>
        <w:jc w:val="center"/>
        <w:rPr>
          <w:rFonts w:ascii="Arial Narrow" w:hAnsi="Arial Narrow"/>
          <w:b/>
          <w:sz w:val="32"/>
          <w:szCs w:val="32"/>
        </w:rPr>
      </w:pPr>
      <w:r w:rsidRPr="00DA5CCE">
        <w:rPr>
          <w:rFonts w:ascii="Arial Narrow" w:hAnsi="Arial Narrow"/>
          <w:b/>
          <w:sz w:val="32"/>
          <w:szCs w:val="32"/>
        </w:rPr>
        <w:t>Oferta</w:t>
      </w:r>
    </w:p>
    <w:p w:rsidR="00BF5157" w:rsidRPr="00B86952" w:rsidRDefault="00BF5157" w:rsidP="00BF515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na </w:t>
      </w:r>
      <w:r w:rsidR="00AA3855" w:rsidRPr="00AA3855">
        <w:rPr>
          <w:rFonts w:ascii="Arial Narrow" w:hAnsi="Arial Narrow" w:cs="Arial"/>
          <w:b/>
          <w:sz w:val="21"/>
          <w:szCs w:val="21"/>
        </w:rPr>
        <w:t>opracowanie projektów broszury informacyjnej i ulotki nt. Zintegrowanych Inwestycji Terytorialnych Kieleckiego Obszaru Funkcjonalnego</w:t>
      </w:r>
      <w:r w:rsidR="00AA3855" w:rsidRPr="00550CCC">
        <w:rPr>
          <w:rFonts w:ascii="Arial Narrow" w:hAnsi="Arial Narrow" w:cs="Arial"/>
          <w:b/>
          <w:sz w:val="21"/>
          <w:szCs w:val="21"/>
        </w:rPr>
        <w:t xml:space="preserve"> </w:t>
      </w:r>
      <w:r w:rsidRPr="00550CCC">
        <w:rPr>
          <w:rFonts w:ascii="Arial Narrow" w:hAnsi="Arial Narrow" w:cs="Arial"/>
          <w:b/>
          <w:sz w:val="21"/>
          <w:szCs w:val="21"/>
        </w:rPr>
        <w:t xml:space="preserve">na potrzeby projektu „Organizacja i funkcjonowanie Biura Zintegrowanych Inwestycji Terytorialnych Kieleckiego Obszaru Funkcjonalnego” współfinansowanego </w:t>
      </w:r>
      <w:r w:rsidR="00AA3855">
        <w:rPr>
          <w:rFonts w:ascii="Arial Narrow" w:hAnsi="Arial Narrow" w:cs="Arial"/>
          <w:b/>
          <w:sz w:val="21"/>
          <w:szCs w:val="21"/>
        </w:rPr>
        <w:br/>
      </w:r>
      <w:r w:rsidRPr="00550CCC">
        <w:rPr>
          <w:rFonts w:ascii="Arial Narrow" w:hAnsi="Arial Narrow" w:cs="Arial"/>
          <w:b/>
          <w:sz w:val="21"/>
          <w:szCs w:val="21"/>
        </w:rPr>
        <w:t>ze środków Unii Europejskiej w ramach Programu Operacyjnego Pomoc Techniczna 2014-2020.</w:t>
      </w:r>
    </w:p>
    <w:p w:rsidR="00BF5157" w:rsidRPr="00550CCC" w:rsidRDefault="00BF5157" w:rsidP="00BF5157">
      <w:pPr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5"/>
        <w:gridCol w:w="7218"/>
      </w:tblGrid>
      <w:tr w:rsidR="00BF5157" w:rsidTr="003A2215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AA3855" w:rsidP="00BF5157">
            <w:pPr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Projekt broszury informacyjnej i ulotki nt. Zintegrowanych Inwestycji Terytorialnych Kieleckiego Obszaru Funkcjonalnego</w:t>
            </w:r>
            <w:r w:rsidR="00BF5157"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</w:p>
        </w:tc>
      </w:tr>
      <w:tr w:rsidR="00A97D5A" w:rsidTr="003A2215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                         …………..……………...……zł.</w:t>
            </w:r>
          </w:p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Słownie: ……………………………………...………………</w:t>
            </w:r>
            <w:r w:rsidR="00A97D5A">
              <w:rPr>
                <w:rFonts w:ascii="Arial Narrow" w:hAnsi="Arial Narrow" w:cs="Arial"/>
                <w:sz w:val="21"/>
                <w:szCs w:val="21"/>
              </w:rPr>
              <w:t>………………………………………………...</w:t>
            </w:r>
            <w:r>
              <w:rPr>
                <w:rFonts w:ascii="Arial Narrow" w:hAnsi="Arial Narrow" w:cs="Arial"/>
                <w:sz w:val="21"/>
                <w:szCs w:val="21"/>
              </w:rPr>
              <w:t>zł.</w:t>
            </w:r>
          </w:p>
          <w:p w:rsidR="0042490A" w:rsidRDefault="0042490A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F5157" w:rsidRDefault="00BF5157" w:rsidP="00BF5157">
      <w:pPr>
        <w:pStyle w:val="Akapitzlist"/>
        <w:ind w:left="142"/>
        <w:rPr>
          <w:rFonts w:ascii="Arial Narrow" w:hAnsi="Arial Narrow" w:cs="Arial"/>
          <w:sz w:val="16"/>
          <w:szCs w:val="16"/>
        </w:rPr>
      </w:pPr>
    </w:p>
    <w:p w:rsidR="00BF5157" w:rsidRDefault="00BF5157" w:rsidP="00BF515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9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6209"/>
      </w:tblGrid>
      <w:tr w:rsidR="00BF5157" w:rsidTr="003A2215">
        <w:trPr>
          <w:trHeight w:val="47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4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4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2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3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F5157" w:rsidTr="003A2215">
        <w:trPr>
          <w:trHeight w:val="4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F5157" w:rsidRPr="00F96C3E" w:rsidRDefault="00BF5157" w:rsidP="00BF5157">
      <w:pPr>
        <w:rPr>
          <w:rFonts w:ascii="Arial Narrow" w:hAnsi="Arial Narrow" w:cs="Arial"/>
          <w:sz w:val="10"/>
          <w:szCs w:val="10"/>
        </w:rPr>
      </w:pPr>
    </w:p>
    <w:p w:rsidR="00BF5157" w:rsidRDefault="00BF5157" w:rsidP="00BF5157">
      <w:pPr>
        <w:pStyle w:val="Akapitzlist"/>
        <w:numPr>
          <w:ilvl w:val="0"/>
          <w:numId w:val="13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BF5157" w:rsidRDefault="00BF5157" w:rsidP="00BF5157">
      <w:pPr>
        <w:pStyle w:val="Akapitzlist"/>
        <w:numPr>
          <w:ilvl w:val="0"/>
          <w:numId w:val="14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BF5157" w:rsidRPr="00401287" w:rsidRDefault="00BF5157" w:rsidP="00BF5157">
      <w:pPr>
        <w:pStyle w:val="Akapitzlist"/>
        <w:numPr>
          <w:ilvl w:val="0"/>
          <w:numId w:val="14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iż nie podlegam przesłankom, o których mowa w art. 24 Ustawy Prawo Zamówień Publicznych </w:t>
      </w:r>
      <w:r w:rsidR="00401287" w:rsidRPr="00401287">
        <w:rPr>
          <w:rFonts w:ascii="Arial Narrow" w:hAnsi="Arial Narrow" w:cs="Arial"/>
          <w:sz w:val="21"/>
          <w:szCs w:val="21"/>
        </w:rPr>
        <w:t>(Dz.U.2019 poz. 1843)</w:t>
      </w:r>
      <w:r w:rsidRPr="00401287">
        <w:rPr>
          <w:rFonts w:ascii="Arial Narrow" w:hAnsi="Arial Narrow" w:cs="Arial"/>
          <w:sz w:val="21"/>
          <w:szCs w:val="21"/>
        </w:rPr>
        <w:t>.</w:t>
      </w:r>
    </w:p>
    <w:p w:rsidR="00BF5157" w:rsidRDefault="00BF5157" w:rsidP="00BF5157">
      <w:pPr>
        <w:pStyle w:val="Akapitzlist"/>
        <w:numPr>
          <w:ilvl w:val="0"/>
          <w:numId w:val="14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</w:t>
      </w:r>
      <w:r w:rsidR="00AA3855">
        <w:rPr>
          <w:rFonts w:ascii="Arial Narrow" w:hAnsi="Arial Narrow" w:cs="Arial"/>
          <w:sz w:val="21"/>
          <w:szCs w:val="21"/>
        </w:rPr>
        <w:t>Zamawiającego</w:t>
      </w:r>
      <w:r>
        <w:rPr>
          <w:rFonts w:ascii="Arial Narrow" w:hAnsi="Arial Narrow" w:cs="Arial"/>
          <w:sz w:val="21"/>
          <w:szCs w:val="21"/>
        </w:rPr>
        <w:t xml:space="preserve"> umowę na </w:t>
      </w:r>
      <w:r w:rsidR="00AA3855" w:rsidRPr="00AA3855">
        <w:rPr>
          <w:rFonts w:ascii="Arial Narrow" w:hAnsi="Arial Narrow" w:cs="Arial"/>
          <w:sz w:val="21"/>
          <w:szCs w:val="21"/>
        </w:rPr>
        <w:t xml:space="preserve">opracowanie projektów broszury </w:t>
      </w:r>
      <w:r w:rsidR="00AA3855" w:rsidRPr="00AA3855">
        <w:rPr>
          <w:rFonts w:ascii="Arial Narrow" w:hAnsi="Arial Narrow" w:cs="Arial"/>
          <w:sz w:val="21"/>
          <w:szCs w:val="21"/>
        </w:rPr>
        <w:lastRenderedPageBreak/>
        <w:t>informacyjnej i ulotki nt. Zintegrowanych Inwestycji Terytorialnych Kieleckiego Obszaru</w:t>
      </w:r>
      <w:r w:rsidR="00AA3855" w:rsidRPr="00AA3855">
        <w:rPr>
          <w:rFonts w:ascii="Arial Narrow" w:hAnsi="Arial Narrow" w:cs="Arial"/>
          <w:b/>
          <w:sz w:val="21"/>
          <w:szCs w:val="21"/>
        </w:rPr>
        <w:t xml:space="preserve"> </w:t>
      </w:r>
      <w:r w:rsidR="00AA3855" w:rsidRPr="00AA3855">
        <w:rPr>
          <w:rFonts w:ascii="Arial Narrow" w:hAnsi="Arial Narrow" w:cs="Arial"/>
          <w:sz w:val="21"/>
          <w:szCs w:val="21"/>
        </w:rPr>
        <w:t>Funkcjonalnego</w:t>
      </w:r>
      <w:r w:rsidR="00AA3855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w terminie 7 dni roboczych od momentu rozstrzygnięcia postępowania.</w:t>
      </w:r>
    </w:p>
    <w:p w:rsidR="00BF5157" w:rsidRPr="00AA3855" w:rsidRDefault="00BF5157" w:rsidP="00BF5157">
      <w:pPr>
        <w:pStyle w:val="Akapitzlist"/>
        <w:numPr>
          <w:ilvl w:val="0"/>
          <w:numId w:val="14"/>
        </w:numPr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AA3855">
        <w:rPr>
          <w:rFonts w:ascii="Arial Narrow" w:hAnsi="Arial Narrow" w:cs="Arial"/>
          <w:sz w:val="21"/>
          <w:szCs w:val="21"/>
        </w:rPr>
        <w:t xml:space="preserve">Oświadczam, że wypełniłem obowiązki informacyjne przewidziane w art. 13 lub art. 14 rozporządzenia Parlamentu Europejskiego i Rady (UE) 2016/679 z dnia 27 kwietnia 2016 r. 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</w:t>
      </w:r>
      <w:bookmarkStart w:id="0" w:name="_GoBack"/>
      <w:bookmarkEnd w:id="0"/>
      <w:r w:rsidRPr="00AA3855">
        <w:rPr>
          <w:rFonts w:ascii="Arial Narrow" w:hAnsi="Arial Narrow" w:cs="Arial"/>
          <w:sz w:val="21"/>
          <w:szCs w:val="21"/>
        </w:rPr>
        <w:t>w celu ubiegania się o udzielenie zamówienia publicznego w niniejszym postępowaniu.*</w:t>
      </w:r>
    </w:p>
    <w:p w:rsidR="00BF5157" w:rsidRPr="003C508B" w:rsidRDefault="00BF5157" w:rsidP="00BF5157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  <w:szCs w:val="22"/>
        </w:rPr>
      </w:pPr>
      <w:r w:rsidRPr="003C508B">
        <w:rPr>
          <w:rFonts w:ascii="Arial Narrow" w:hAnsi="Arial Narrow"/>
          <w:i/>
          <w:color w:val="000000"/>
          <w:sz w:val="20"/>
          <w:szCs w:val="22"/>
          <w:vertAlign w:val="superscript"/>
        </w:rPr>
        <w:t xml:space="preserve">* 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W przypadku, gdy </w:t>
      </w:r>
      <w:r>
        <w:rPr>
          <w:rFonts w:ascii="Arial Narrow" w:hAnsi="Arial Narrow"/>
          <w:i/>
          <w:color w:val="000000"/>
          <w:sz w:val="20"/>
          <w:szCs w:val="22"/>
        </w:rPr>
        <w:t>Sprzedawca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 </w:t>
      </w:r>
      <w:r w:rsidRPr="003C508B">
        <w:rPr>
          <w:rFonts w:ascii="Arial Narrow" w:hAnsi="Arial Narrow"/>
          <w:i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RODO - treści ww. oświadczenia </w:t>
      </w:r>
      <w:r>
        <w:rPr>
          <w:rFonts w:ascii="Arial Narrow" w:hAnsi="Arial Narrow"/>
          <w:i/>
          <w:sz w:val="20"/>
          <w:szCs w:val="22"/>
        </w:rPr>
        <w:t>Sprzedawca</w:t>
      </w:r>
      <w:r w:rsidRPr="003C508B">
        <w:rPr>
          <w:rFonts w:ascii="Arial Narrow" w:hAnsi="Arial Narrow"/>
          <w:i/>
          <w:sz w:val="20"/>
          <w:szCs w:val="22"/>
        </w:rPr>
        <w:t xml:space="preserve"> nie składa np. przez jego wykreślenie.</w:t>
      </w:r>
    </w:p>
    <w:p w:rsidR="00BF5157" w:rsidRPr="00880E42" w:rsidRDefault="00BF5157" w:rsidP="00BF5157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BF5157" w:rsidTr="003A2215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BF5157" w:rsidRDefault="00BF5157" w:rsidP="003A2215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BF5157" w:rsidRDefault="00BF5157" w:rsidP="00BF5157">
      <w:pPr>
        <w:tabs>
          <w:tab w:val="left" w:pos="0"/>
          <w:tab w:val="right" w:pos="9070"/>
        </w:tabs>
        <w:contextualSpacing/>
        <w:rPr>
          <w:rFonts w:ascii="Calibri" w:hAnsi="Calibri"/>
          <w:sz w:val="22"/>
          <w:szCs w:val="22"/>
        </w:rPr>
      </w:pPr>
    </w:p>
    <w:p w:rsidR="00BF5157" w:rsidRPr="00836E11" w:rsidRDefault="00BF5157" w:rsidP="00BF5157">
      <w:pPr>
        <w:jc w:val="both"/>
        <w:rPr>
          <w:rFonts w:ascii="Calibri" w:hAnsi="Calibri"/>
          <w:sz w:val="22"/>
          <w:szCs w:val="22"/>
        </w:rPr>
      </w:pPr>
    </w:p>
    <w:p w:rsidR="007A5B16" w:rsidRPr="00D96957" w:rsidRDefault="007A5B16" w:rsidP="00D96957">
      <w:pPr>
        <w:jc w:val="center"/>
        <w:rPr>
          <w:rFonts w:ascii="Arial Narrow" w:hAnsi="Arial Narrow"/>
          <w:b/>
          <w:sz w:val="28"/>
        </w:rPr>
      </w:pPr>
    </w:p>
    <w:sectPr w:rsidR="007A5B16" w:rsidRPr="00D96957" w:rsidSect="00F80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1560" w:left="1418" w:header="142" w:footer="1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9D" w:rsidRDefault="00E6729D">
      <w:r>
        <w:separator/>
      </w:r>
    </w:p>
  </w:endnote>
  <w:endnote w:type="continuationSeparator" w:id="0">
    <w:p w:rsidR="00E6729D" w:rsidRDefault="00E6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E" w:rsidRDefault="00DB14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E" w:rsidRDefault="00DB14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D4" w:rsidRDefault="004C1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9D" w:rsidRDefault="00E6729D">
      <w:r>
        <w:separator/>
      </w:r>
    </w:p>
  </w:footnote>
  <w:footnote w:type="continuationSeparator" w:id="0">
    <w:p w:rsidR="00E6729D" w:rsidRDefault="00E6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E" w:rsidRDefault="00DB14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E" w:rsidRDefault="00DB14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F1" w:rsidRDefault="002A55F1" w:rsidP="002A55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9BD"/>
    <w:multiLevelType w:val="hybridMultilevel"/>
    <w:tmpl w:val="F0A0C71C"/>
    <w:lvl w:ilvl="0" w:tplc="46DCB5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B628A"/>
    <w:multiLevelType w:val="hybridMultilevel"/>
    <w:tmpl w:val="93906F9C"/>
    <w:lvl w:ilvl="0" w:tplc="0352A2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B0D0B3E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FA6"/>
    <w:multiLevelType w:val="hybridMultilevel"/>
    <w:tmpl w:val="B4E680E8"/>
    <w:lvl w:ilvl="0" w:tplc="68F60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F0439A2"/>
    <w:multiLevelType w:val="hybridMultilevel"/>
    <w:tmpl w:val="B142B700"/>
    <w:lvl w:ilvl="0" w:tplc="0352A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E55EF"/>
    <w:multiLevelType w:val="hybridMultilevel"/>
    <w:tmpl w:val="4B5EB6D0"/>
    <w:lvl w:ilvl="0" w:tplc="C08EB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44461"/>
    <w:multiLevelType w:val="hybridMultilevel"/>
    <w:tmpl w:val="0CE2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83C21"/>
    <w:multiLevelType w:val="hybridMultilevel"/>
    <w:tmpl w:val="44D29740"/>
    <w:lvl w:ilvl="0" w:tplc="F162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2A6BD9"/>
    <w:multiLevelType w:val="hybridMultilevel"/>
    <w:tmpl w:val="11428964"/>
    <w:lvl w:ilvl="0" w:tplc="44783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D47D9"/>
    <w:multiLevelType w:val="hybridMultilevel"/>
    <w:tmpl w:val="EB00F3BC"/>
    <w:lvl w:ilvl="0" w:tplc="6960FA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619D3"/>
    <w:multiLevelType w:val="hybridMultilevel"/>
    <w:tmpl w:val="6B2A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EA"/>
    <w:rsid w:val="00005888"/>
    <w:rsid w:val="000116D6"/>
    <w:rsid w:val="000605A8"/>
    <w:rsid w:val="00073204"/>
    <w:rsid w:val="000756EE"/>
    <w:rsid w:val="00083E46"/>
    <w:rsid w:val="000967CB"/>
    <w:rsid w:val="0009742A"/>
    <w:rsid w:val="000B0F8B"/>
    <w:rsid w:val="000D4B86"/>
    <w:rsid w:val="000E589E"/>
    <w:rsid w:val="000E6E5B"/>
    <w:rsid w:val="000F3037"/>
    <w:rsid w:val="00122BFD"/>
    <w:rsid w:val="00133E15"/>
    <w:rsid w:val="0014621B"/>
    <w:rsid w:val="001746CE"/>
    <w:rsid w:val="00196377"/>
    <w:rsid w:val="001A3550"/>
    <w:rsid w:val="001B50C0"/>
    <w:rsid w:val="001C41ED"/>
    <w:rsid w:val="001D1369"/>
    <w:rsid w:val="001D44F2"/>
    <w:rsid w:val="00207BDF"/>
    <w:rsid w:val="00207D58"/>
    <w:rsid w:val="002107F0"/>
    <w:rsid w:val="002156C5"/>
    <w:rsid w:val="00234F98"/>
    <w:rsid w:val="002463B9"/>
    <w:rsid w:val="00257DB5"/>
    <w:rsid w:val="00271789"/>
    <w:rsid w:val="00280309"/>
    <w:rsid w:val="00295127"/>
    <w:rsid w:val="002A3B29"/>
    <w:rsid w:val="002A55F1"/>
    <w:rsid w:val="002D1BCC"/>
    <w:rsid w:val="002D4862"/>
    <w:rsid w:val="002E2F0E"/>
    <w:rsid w:val="00317674"/>
    <w:rsid w:val="00347EEE"/>
    <w:rsid w:val="00353301"/>
    <w:rsid w:val="003655EA"/>
    <w:rsid w:val="003A2AC4"/>
    <w:rsid w:val="003A6622"/>
    <w:rsid w:val="003A6E88"/>
    <w:rsid w:val="003B2336"/>
    <w:rsid w:val="003B5C83"/>
    <w:rsid w:val="003C01A9"/>
    <w:rsid w:val="003C1184"/>
    <w:rsid w:val="003C1CD3"/>
    <w:rsid w:val="003C201D"/>
    <w:rsid w:val="003C249F"/>
    <w:rsid w:val="003D4FAC"/>
    <w:rsid w:val="003E0A48"/>
    <w:rsid w:val="003E0D97"/>
    <w:rsid w:val="003E5A20"/>
    <w:rsid w:val="00401287"/>
    <w:rsid w:val="00405870"/>
    <w:rsid w:val="00415C3E"/>
    <w:rsid w:val="0042490A"/>
    <w:rsid w:val="00430B75"/>
    <w:rsid w:val="0044458E"/>
    <w:rsid w:val="00451CB2"/>
    <w:rsid w:val="00456240"/>
    <w:rsid w:val="0049078A"/>
    <w:rsid w:val="004B4977"/>
    <w:rsid w:val="004C1CD4"/>
    <w:rsid w:val="004E7C39"/>
    <w:rsid w:val="004F0B62"/>
    <w:rsid w:val="0050685F"/>
    <w:rsid w:val="0051021C"/>
    <w:rsid w:val="00525AA9"/>
    <w:rsid w:val="005516B0"/>
    <w:rsid w:val="0055306C"/>
    <w:rsid w:val="005606F7"/>
    <w:rsid w:val="005670A3"/>
    <w:rsid w:val="00573B4A"/>
    <w:rsid w:val="00587656"/>
    <w:rsid w:val="005B041C"/>
    <w:rsid w:val="005B0C20"/>
    <w:rsid w:val="005F151F"/>
    <w:rsid w:val="006008E5"/>
    <w:rsid w:val="00627529"/>
    <w:rsid w:val="00635332"/>
    <w:rsid w:val="006457F1"/>
    <w:rsid w:val="00652700"/>
    <w:rsid w:val="00665027"/>
    <w:rsid w:val="00686471"/>
    <w:rsid w:val="006A2CD6"/>
    <w:rsid w:val="006A3878"/>
    <w:rsid w:val="006B4873"/>
    <w:rsid w:val="006E2E10"/>
    <w:rsid w:val="007053BF"/>
    <w:rsid w:val="00707B85"/>
    <w:rsid w:val="00715CCE"/>
    <w:rsid w:val="00715D43"/>
    <w:rsid w:val="007224EA"/>
    <w:rsid w:val="0074352D"/>
    <w:rsid w:val="00746106"/>
    <w:rsid w:val="00782C43"/>
    <w:rsid w:val="007851C1"/>
    <w:rsid w:val="00790760"/>
    <w:rsid w:val="007A5B16"/>
    <w:rsid w:val="00817A29"/>
    <w:rsid w:val="008645BF"/>
    <w:rsid w:val="008925F8"/>
    <w:rsid w:val="008B255F"/>
    <w:rsid w:val="008B2856"/>
    <w:rsid w:val="008D1349"/>
    <w:rsid w:val="008E088B"/>
    <w:rsid w:val="008F550F"/>
    <w:rsid w:val="00900068"/>
    <w:rsid w:val="00916092"/>
    <w:rsid w:val="00937F92"/>
    <w:rsid w:val="009473DC"/>
    <w:rsid w:val="00954F3E"/>
    <w:rsid w:val="009842F9"/>
    <w:rsid w:val="00986162"/>
    <w:rsid w:val="009A559D"/>
    <w:rsid w:val="009A6B36"/>
    <w:rsid w:val="009A7BCE"/>
    <w:rsid w:val="009B1976"/>
    <w:rsid w:val="009D6A50"/>
    <w:rsid w:val="009D753B"/>
    <w:rsid w:val="009F1777"/>
    <w:rsid w:val="00A1617B"/>
    <w:rsid w:val="00A85D6A"/>
    <w:rsid w:val="00A97D5A"/>
    <w:rsid w:val="00AA3855"/>
    <w:rsid w:val="00AB47BD"/>
    <w:rsid w:val="00AC0AC2"/>
    <w:rsid w:val="00AD65C4"/>
    <w:rsid w:val="00AE1A24"/>
    <w:rsid w:val="00AF0D56"/>
    <w:rsid w:val="00B070A7"/>
    <w:rsid w:val="00B1204F"/>
    <w:rsid w:val="00B12CBD"/>
    <w:rsid w:val="00B25FCB"/>
    <w:rsid w:val="00B27332"/>
    <w:rsid w:val="00B279FB"/>
    <w:rsid w:val="00B30D83"/>
    <w:rsid w:val="00B339D3"/>
    <w:rsid w:val="00B648BD"/>
    <w:rsid w:val="00B81E90"/>
    <w:rsid w:val="00B9736D"/>
    <w:rsid w:val="00BB62E9"/>
    <w:rsid w:val="00BD2E7A"/>
    <w:rsid w:val="00BF5157"/>
    <w:rsid w:val="00BF779F"/>
    <w:rsid w:val="00C05EF5"/>
    <w:rsid w:val="00C128BD"/>
    <w:rsid w:val="00C209E8"/>
    <w:rsid w:val="00C46D0E"/>
    <w:rsid w:val="00C517CE"/>
    <w:rsid w:val="00C63051"/>
    <w:rsid w:val="00C66A99"/>
    <w:rsid w:val="00C94133"/>
    <w:rsid w:val="00C94823"/>
    <w:rsid w:val="00CB7D5F"/>
    <w:rsid w:val="00CC49A9"/>
    <w:rsid w:val="00CF2D2D"/>
    <w:rsid w:val="00CF647D"/>
    <w:rsid w:val="00D23D93"/>
    <w:rsid w:val="00D60586"/>
    <w:rsid w:val="00D615F4"/>
    <w:rsid w:val="00D7491B"/>
    <w:rsid w:val="00D84377"/>
    <w:rsid w:val="00D95A73"/>
    <w:rsid w:val="00D95E22"/>
    <w:rsid w:val="00D96957"/>
    <w:rsid w:val="00DA51D5"/>
    <w:rsid w:val="00DB146E"/>
    <w:rsid w:val="00DB6B35"/>
    <w:rsid w:val="00DC2B60"/>
    <w:rsid w:val="00DD11CB"/>
    <w:rsid w:val="00DF3B5F"/>
    <w:rsid w:val="00E10977"/>
    <w:rsid w:val="00E17D8F"/>
    <w:rsid w:val="00E3297E"/>
    <w:rsid w:val="00E6729D"/>
    <w:rsid w:val="00E70FAB"/>
    <w:rsid w:val="00E96C12"/>
    <w:rsid w:val="00EB4221"/>
    <w:rsid w:val="00EB5A47"/>
    <w:rsid w:val="00EB6352"/>
    <w:rsid w:val="00ED09D7"/>
    <w:rsid w:val="00EE0269"/>
    <w:rsid w:val="00EE16A4"/>
    <w:rsid w:val="00EE5E98"/>
    <w:rsid w:val="00EF7564"/>
    <w:rsid w:val="00F22B7B"/>
    <w:rsid w:val="00F23106"/>
    <w:rsid w:val="00F659D1"/>
    <w:rsid w:val="00F65D91"/>
    <w:rsid w:val="00F756AC"/>
    <w:rsid w:val="00F80096"/>
    <w:rsid w:val="00F90F4C"/>
    <w:rsid w:val="00FA2F37"/>
    <w:rsid w:val="00FB05AF"/>
    <w:rsid w:val="00FC0EAF"/>
    <w:rsid w:val="00FD56AF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51315F-D93E-4719-8A9E-E6221F3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A51D5"/>
    <w:rPr>
      <w:rFonts w:ascii="Tahoma" w:hAnsi="Tahoma" w:cs="Tahoma"/>
      <w:color w:val="656567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43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1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17A29"/>
  </w:style>
  <w:style w:type="character" w:styleId="Odwoanieprzypisukocowego">
    <w:name w:val="endnote reference"/>
    <w:basedOn w:val="Domylnaczcionkaakapitu"/>
    <w:semiHidden/>
    <w:unhideWhenUsed/>
    <w:rsid w:val="00817A2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D61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15F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615F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15F4"/>
    <w:rPr>
      <w:rFonts w:ascii="Calibri" w:eastAsia="Calibri" w:hAnsi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405870"/>
    <w:rPr>
      <w:color w:val="0000FF"/>
      <w:u w:val="single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9B197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B1976"/>
    <w:rPr>
      <w:rFonts w:ascii="Arial Narrow" w:eastAsia="Calibri" w:hAnsi="Arial Narrow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1976"/>
    <w:rPr>
      <w:rFonts w:ascii="Arial Narrow" w:eastAsia="Calibri" w:hAnsi="Arial Narrow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2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2C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F2C49-0CB0-4649-B7EF-063BB6E6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Patrycjusz Kozłowski</cp:lastModifiedBy>
  <cp:revision>7</cp:revision>
  <cp:lastPrinted>2019-10-31T07:37:00Z</cp:lastPrinted>
  <dcterms:created xsi:type="dcterms:W3CDTF">2019-10-28T07:37:00Z</dcterms:created>
  <dcterms:modified xsi:type="dcterms:W3CDTF">2019-10-31T10:17:00Z</dcterms:modified>
</cp:coreProperties>
</file>